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796" w:rsidRDefault="00B1736F" w:rsidP="00B1736F">
      <w:pPr>
        <w:spacing w:before="100" w:beforeAutospacing="1" w:after="100" w:afterAutospacing="1" w:line="240" w:lineRule="auto"/>
        <w:rPr>
          <w:rFonts w:ascii="Times New Roman" w:eastAsia="Times New Roman" w:hAnsi="Times New Roman" w:cs="Times New Roman"/>
          <w:sz w:val="28"/>
          <w:szCs w:val="28"/>
        </w:rPr>
      </w:pPr>
      <w:bookmarkStart w:id="0" w:name="_GoBack"/>
      <w:bookmarkEnd w:id="0"/>
      <w:r w:rsidRPr="00B1736F">
        <w:rPr>
          <w:rFonts w:ascii="Times New Roman" w:eastAsia="Times New Roman" w:hAnsi="Times New Roman" w:cs="Times New Roman"/>
          <w:sz w:val="28"/>
          <w:szCs w:val="28"/>
        </w:rPr>
        <w:t>As the ability to do survey research has become increasingly simple and inexpensive via the internet, the KASP board has gone from receiving 1-2 research requests a year to receiving well over 40 annually.  Requests are typically from Ed.S. and doctoral candidates trying to complete research requirements at their universities.  Those requests invariably involve accessing the KASP membership database for purpose of surveying members.</w:t>
      </w:r>
    </w:p>
    <w:p w:rsidR="00B1736F" w:rsidRPr="00B1736F" w:rsidRDefault="00B1736F" w:rsidP="00B1736F">
      <w:pPr>
        <w:spacing w:before="100" w:beforeAutospacing="1" w:after="100" w:afterAutospacing="1" w:line="240" w:lineRule="auto"/>
        <w:rPr>
          <w:rFonts w:ascii="Times New Roman" w:eastAsia="Times New Roman" w:hAnsi="Times New Roman" w:cs="Times New Roman"/>
          <w:sz w:val="28"/>
          <w:szCs w:val="28"/>
        </w:rPr>
      </w:pPr>
      <w:r w:rsidRPr="00B1736F">
        <w:rPr>
          <w:rFonts w:ascii="Times New Roman" w:eastAsia="Times New Roman" w:hAnsi="Times New Roman" w:cs="Times New Roman"/>
          <w:sz w:val="28"/>
          <w:szCs w:val="28"/>
        </w:rPr>
        <w:br/>
        <w:t>As a clear policy, the KASP board does NOT share any KASP member data with any outside entity for any commercial or research purpose.  However, under certain circumstances we will deliver to KASP members a request for participation in research.</w:t>
      </w:r>
      <w:r>
        <w:rPr>
          <w:rFonts w:ascii="Times New Roman" w:eastAsia="Times New Roman" w:hAnsi="Times New Roman" w:cs="Times New Roman"/>
          <w:sz w:val="28"/>
          <w:szCs w:val="28"/>
        </w:rPr>
        <w:t xml:space="preserve">  This may be done via email solicitation, without cost, or via traditional mail solicitation for the cost to our organization.</w:t>
      </w:r>
    </w:p>
    <w:p w:rsidR="00B1736F" w:rsidRDefault="00B1736F" w:rsidP="00B1736F">
      <w:pPr>
        <w:spacing w:before="100" w:beforeAutospacing="1" w:after="100" w:afterAutospacing="1" w:line="240" w:lineRule="auto"/>
        <w:rPr>
          <w:rFonts w:ascii="Times New Roman" w:eastAsia="Times New Roman" w:hAnsi="Times New Roman" w:cs="Times New Roman"/>
          <w:sz w:val="28"/>
          <w:szCs w:val="28"/>
        </w:rPr>
      </w:pPr>
      <w:r w:rsidRPr="00B1736F">
        <w:rPr>
          <w:rFonts w:ascii="Times New Roman" w:eastAsia="Times New Roman" w:hAnsi="Times New Roman" w:cs="Times New Roman"/>
          <w:sz w:val="28"/>
          <w:szCs w:val="28"/>
        </w:rPr>
        <w:t xml:space="preserve">The official KASP policy </w:t>
      </w:r>
      <w:r w:rsidRPr="00B1736F">
        <w:rPr>
          <w:rFonts w:ascii="Times New Roman" w:eastAsia="Times New Roman" w:hAnsi="Times New Roman" w:cs="Times New Roman"/>
          <w:sz w:val="28"/>
          <w:szCs w:val="28"/>
          <w:u w:val="single"/>
        </w:rPr>
        <w:t>is to solicit from our members no more than four research requests a year, typically no more than one per quarter</w:t>
      </w:r>
      <w:r>
        <w:rPr>
          <w:rFonts w:ascii="Times New Roman" w:eastAsia="Times New Roman" w:hAnsi="Times New Roman" w:cs="Times New Roman"/>
          <w:sz w:val="28"/>
          <w:szCs w:val="28"/>
        </w:rPr>
        <w:t>.</w:t>
      </w:r>
    </w:p>
    <w:p w:rsidR="00B1736F" w:rsidRDefault="00B1736F" w:rsidP="00B1736F">
      <w:pPr>
        <w:spacing w:before="100" w:beforeAutospacing="1" w:after="100" w:afterAutospacing="1" w:line="240" w:lineRule="auto"/>
        <w:rPr>
          <w:rFonts w:ascii="Times New Roman" w:eastAsia="Times New Roman" w:hAnsi="Times New Roman" w:cs="Times New Roman"/>
          <w:sz w:val="28"/>
          <w:szCs w:val="28"/>
        </w:rPr>
      </w:pPr>
      <w:r w:rsidRPr="00B1736F">
        <w:rPr>
          <w:rFonts w:ascii="Times New Roman" w:eastAsia="Times New Roman" w:hAnsi="Times New Roman" w:cs="Times New Roman"/>
          <w:sz w:val="28"/>
          <w:szCs w:val="28"/>
        </w:rPr>
        <w:t xml:space="preserve">Research requests </w:t>
      </w:r>
      <w:r>
        <w:rPr>
          <w:rFonts w:ascii="Times New Roman" w:eastAsia="Times New Roman" w:hAnsi="Times New Roman" w:cs="Times New Roman"/>
          <w:sz w:val="28"/>
          <w:szCs w:val="28"/>
        </w:rPr>
        <w:t xml:space="preserve">must </w:t>
      </w:r>
      <w:r w:rsidRPr="00B1736F">
        <w:rPr>
          <w:rFonts w:ascii="Times New Roman" w:eastAsia="Times New Roman" w:hAnsi="Times New Roman" w:cs="Times New Roman"/>
          <w:sz w:val="28"/>
          <w:szCs w:val="28"/>
        </w:rPr>
        <w:t>go to webmaster Jim Persinger via his email, jpersing@emporia.edu.  Dr. Persinger is chair of the ad hoc research participation committee which will then vet these requests and decide which research request will be put forward</w:t>
      </w:r>
      <w:r>
        <w:rPr>
          <w:rFonts w:ascii="Times New Roman" w:eastAsia="Times New Roman" w:hAnsi="Times New Roman" w:cs="Times New Roman"/>
          <w:sz w:val="28"/>
          <w:szCs w:val="28"/>
        </w:rPr>
        <w:t>.</w:t>
      </w:r>
    </w:p>
    <w:p w:rsidR="00B1736F" w:rsidRPr="00B1736F" w:rsidRDefault="00B1736F" w:rsidP="00B1736F">
      <w:pPr>
        <w:spacing w:before="100" w:beforeAutospacing="1" w:after="100" w:afterAutospacing="1" w:line="240" w:lineRule="auto"/>
        <w:rPr>
          <w:rFonts w:ascii="Times New Roman" w:eastAsia="Times New Roman" w:hAnsi="Times New Roman" w:cs="Times New Roman"/>
          <w:sz w:val="28"/>
          <w:szCs w:val="28"/>
        </w:rPr>
      </w:pPr>
      <w:r w:rsidRPr="00B1736F">
        <w:rPr>
          <w:rFonts w:ascii="Times New Roman" w:eastAsia="Times New Roman" w:hAnsi="Times New Roman" w:cs="Times New Roman"/>
          <w:sz w:val="28"/>
          <w:szCs w:val="28"/>
        </w:rPr>
        <w:t>Requests MUST include a sample of the survey instrument, a sa</w:t>
      </w:r>
      <w:r>
        <w:rPr>
          <w:rFonts w:ascii="Times New Roman" w:eastAsia="Times New Roman" w:hAnsi="Times New Roman" w:cs="Times New Roman"/>
          <w:sz w:val="28"/>
          <w:szCs w:val="28"/>
        </w:rPr>
        <w:t>mple of the solicitation language</w:t>
      </w:r>
      <w:r w:rsidRPr="00B1736F">
        <w:rPr>
          <w:rFonts w:ascii="Times New Roman" w:eastAsia="Times New Roman" w:hAnsi="Times New Roman" w:cs="Times New Roman"/>
          <w:sz w:val="28"/>
          <w:szCs w:val="28"/>
        </w:rPr>
        <w:t xml:space="preserve">, a statement regarding how participation in the research will further the KASP mission, and before an approved solicitation goes out, requires a copy of the IRB approval from your institution.  </w:t>
      </w:r>
      <w:r>
        <w:rPr>
          <w:rFonts w:ascii="Times New Roman" w:eastAsia="Times New Roman" w:hAnsi="Times New Roman" w:cs="Times New Roman"/>
          <w:sz w:val="28"/>
          <w:szCs w:val="28"/>
        </w:rPr>
        <w:t xml:space="preserve">Requests for research related to a commercial venture will not be considered.  </w:t>
      </w:r>
      <w:r w:rsidRPr="00B1736F">
        <w:rPr>
          <w:rFonts w:ascii="Times New Roman" w:eastAsia="Times New Roman" w:hAnsi="Times New Roman" w:cs="Times New Roman"/>
          <w:sz w:val="28"/>
          <w:szCs w:val="28"/>
        </w:rPr>
        <w:t>Requests which don't include these elements will be disregarded without further consideration.</w:t>
      </w:r>
    </w:p>
    <w:p w:rsidR="00B1736F" w:rsidRPr="00B1736F" w:rsidRDefault="00B1736F" w:rsidP="00B1736F">
      <w:pPr>
        <w:spacing w:before="100" w:beforeAutospacing="1" w:after="100" w:afterAutospacing="1" w:line="240" w:lineRule="auto"/>
        <w:rPr>
          <w:rFonts w:ascii="Times New Roman" w:eastAsia="Times New Roman" w:hAnsi="Times New Roman" w:cs="Times New Roman"/>
          <w:sz w:val="28"/>
          <w:szCs w:val="28"/>
        </w:rPr>
      </w:pPr>
      <w:r w:rsidRPr="00B1736F">
        <w:rPr>
          <w:rFonts w:ascii="Times New Roman" w:eastAsia="Times New Roman" w:hAnsi="Times New Roman" w:cs="Times New Roman"/>
          <w:sz w:val="28"/>
          <w:szCs w:val="28"/>
        </w:rPr>
        <w:t>The criteria use</w:t>
      </w:r>
      <w:r>
        <w:rPr>
          <w:rFonts w:ascii="Times New Roman" w:eastAsia="Times New Roman" w:hAnsi="Times New Roman" w:cs="Times New Roman"/>
          <w:sz w:val="28"/>
          <w:szCs w:val="28"/>
        </w:rPr>
        <w:t>d</w:t>
      </w:r>
      <w:r w:rsidRPr="00B1736F">
        <w:rPr>
          <w:rFonts w:ascii="Times New Roman" w:eastAsia="Times New Roman" w:hAnsi="Times New Roman" w:cs="Times New Roman"/>
          <w:sz w:val="28"/>
          <w:szCs w:val="28"/>
        </w:rPr>
        <w:t xml:space="preserve"> to decide which requests to consider are:</w:t>
      </w:r>
    </w:p>
    <w:p w:rsidR="00B1736F" w:rsidRPr="00B1736F" w:rsidRDefault="00B1736F" w:rsidP="00B1736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1736F">
        <w:rPr>
          <w:rFonts w:ascii="Times New Roman" w:eastAsia="Times New Roman" w:hAnsi="Times New Roman" w:cs="Times New Roman"/>
          <w:sz w:val="28"/>
          <w:szCs w:val="28"/>
        </w:rPr>
        <w:t>Order in which they are received (e.g., if we have already send out a solicitation during a quarter, we will typically not consider further ones until the following quarter unless the request is compelling.</w:t>
      </w:r>
    </w:p>
    <w:p w:rsidR="00B1736F" w:rsidRPr="00B1736F" w:rsidRDefault="00B1736F" w:rsidP="00B1736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1736F">
        <w:rPr>
          <w:rFonts w:ascii="Times New Roman" w:eastAsia="Times New Roman" w:hAnsi="Times New Roman" w:cs="Times New Roman"/>
          <w:sz w:val="28"/>
          <w:szCs w:val="28"/>
        </w:rPr>
        <w:t>Extent to which KASP member participation in the research will further the KASP mission statement.</w:t>
      </w:r>
    </w:p>
    <w:p w:rsidR="00B1736F" w:rsidRPr="00B1736F" w:rsidRDefault="00B1736F" w:rsidP="00B1736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1736F">
        <w:rPr>
          <w:rFonts w:ascii="Times New Roman" w:eastAsia="Times New Roman" w:hAnsi="Times New Roman" w:cs="Times New Roman"/>
          <w:sz w:val="28"/>
          <w:szCs w:val="28"/>
        </w:rPr>
        <w:t>Extent to which the research will contribute new knowledge of relevance to Kansas practitioners.</w:t>
      </w:r>
    </w:p>
    <w:p w:rsidR="00B85728" w:rsidRPr="00B1736F" w:rsidRDefault="00B1736F" w:rsidP="00B1736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1736F">
        <w:rPr>
          <w:rFonts w:ascii="Times New Roman" w:eastAsia="Times New Roman" w:hAnsi="Times New Roman" w:cs="Times New Roman"/>
          <w:sz w:val="28"/>
          <w:szCs w:val="28"/>
        </w:rPr>
        <w:t>A preference will be given to candidates who are affiliated with Kansas universities.</w:t>
      </w:r>
    </w:p>
    <w:sectPr w:rsidR="00B85728" w:rsidRPr="00B1736F" w:rsidSect="00B85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51F01"/>
    <w:multiLevelType w:val="multilevel"/>
    <w:tmpl w:val="D880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6F"/>
    <w:rsid w:val="00046796"/>
    <w:rsid w:val="000C03C3"/>
    <w:rsid w:val="004247B3"/>
    <w:rsid w:val="0061465F"/>
    <w:rsid w:val="00B1736F"/>
    <w:rsid w:val="00B85728"/>
    <w:rsid w:val="00E0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0894F-0581-475F-B483-730476E8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3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Persinger Family</dc:creator>
  <cp:lastModifiedBy>Guest User</cp:lastModifiedBy>
  <cp:revision>2</cp:revision>
  <cp:lastPrinted>2013-10-16T16:27:00Z</cp:lastPrinted>
  <dcterms:created xsi:type="dcterms:W3CDTF">2019-05-31T18:49:00Z</dcterms:created>
  <dcterms:modified xsi:type="dcterms:W3CDTF">2019-05-31T18:49:00Z</dcterms:modified>
</cp:coreProperties>
</file>